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B0E" w14:textId="11365AAE" w:rsidR="008553AA" w:rsidRDefault="008553AA" w:rsidP="008553AA">
      <w:pPr>
        <w:spacing w:line="360" w:lineRule="auto"/>
        <w:jc w:val="right"/>
        <w:rPr>
          <w:rFonts w:ascii="Arial" w:eastAsiaTheme="minorHAnsi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0D0B1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do Zarządzenia Nr 2/2022 Dyrektora Domu Wczasów Dziecięcych w Myśliborzu z dnia 25.02.2022 r.</w:t>
      </w:r>
    </w:p>
    <w:p w14:paraId="4FEAE0A6" w14:textId="77777777" w:rsidR="008553AA" w:rsidRDefault="008553AA" w:rsidP="00F85CF7">
      <w:pPr>
        <w:pStyle w:val="Nagwek1"/>
        <w:numPr>
          <w:ilvl w:val="0"/>
          <w:numId w:val="0"/>
        </w:numPr>
        <w:spacing w:after="20"/>
        <w:ind w:left="694"/>
        <w:jc w:val="center"/>
        <w:rPr>
          <w:sz w:val="20"/>
          <w:u w:val="none"/>
        </w:rPr>
      </w:pPr>
    </w:p>
    <w:p w14:paraId="687F9646" w14:textId="7EEC7253" w:rsidR="00F85CF7" w:rsidRDefault="00F85CF7" w:rsidP="00F85CF7">
      <w:pPr>
        <w:pStyle w:val="Nagwek1"/>
        <w:numPr>
          <w:ilvl w:val="0"/>
          <w:numId w:val="0"/>
        </w:numPr>
        <w:spacing w:after="20"/>
        <w:ind w:left="694"/>
        <w:jc w:val="center"/>
      </w:pPr>
      <w:r>
        <w:rPr>
          <w:sz w:val="20"/>
          <w:u w:val="none"/>
        </w:rPr>
        <w:t xml:space="preserve">INFORMACJA ADMINISTRATORA </w:t>
      </w:r>
    </w:p>
    <w:p w14:paraId="01B4E070" w14:textId="6962BE21" w:rsidR="00F85CF7" w:rsidRDefault="00F85CF7" w:rsidP="00F85CF7">
      <w:pPr>
        <w:spacing w:after="4" w:line="268" w:lineRule="auto"/>
        <w:ind w:left="1378" w:right="63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 związku z przetwarzaniem wizerunku dzieci oraz opiekunów w okresie trwania turnusu zorganizowanego </w:t>
      </w:r>
      <w:r w:rsidR="008553AA"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DWDz w Myśliborzu zgodnie  </w:t>
      </w:r>
    </w:p>
    <w:p w14:paraId="1312D679" w14:textId="77777777" w:rsidR="00F85CF7" w:rsidRDefault="00F85CF7" w:rsidP="00F85CF7">
      <w:pPr>
        <w:spacing w:after="262" w:line="268" w:lineRule="auto"/>
        <w:ind w:left="2768" w:right="1962" w:hanging="10"/>
        <w:jc w:val="center"/>
      </w:pPr>
      <w:r>
        <w:rPr>
          <w:rFonts w:ascii="Times New Roman" w:eastAsia="Times New Roman" w:hAnsi="Times New Roman" w:cs="Times New Roman"/>
          <w:sz w:val="20"/>
        </w:rPr>
        <w:t>z ustalonym planem, który zostanie zamieszczony na stronach internetowych,  w tym portalu społecznościowym Placówki oraz Organu prowadzącego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4BA92C3" w14:textId="77777777" w:rsidR="00F85CF7" w:rsidRDefault="00F85CF7" w:rsidP="00F85CF7">
      <w:pPr>
        <w:spacing w:after="5" w:line="268" w:lineRule="auto"/>
        <w:ind w:left="-5" w:right="71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Oświadczam, że poinformowano mnie o tym, że: </w:t>
      </w:r>
    </w:p>
    <w:p w14:paraId="149D132A" w14:textId="5B76235F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Administratorami danych osobowych jest: </w:t>
      </w:r>
      <w:r w:rsidR="00304245">
        <w:rPr>
          <w:rFonts w:ascii="Times New Roman" w:eastAsia="Times New Roman" w:hAnsi="Times New Roman" w:cs="Times New Roman"/>
          <w:b/>
          <w:sz w:val="20"/>
        </w:rPr>
        <w:t xml:space="preserve">Zespół Szkól i Placówek Oświatowych  </w:t>
      </w:r>
      <w:r>
        <w:rPr>
          <w:rFonts w:ascii="Times New Roman" w:eastAsia="Times New Roman" w:hAnsi="Times New Roman" w:cs="Times New Roman"/>
          <w:sz w:val="20"/>
        </w:rPr>
        <w:t xml:space="preserve"> z siedzibą w Myśliborzu przy ul. </w:t>
      </w:r>
      <w:r w:rsidR="00304245">
        <w:rPr>
          <w:rFonts w:ascii="Times New Roman" w:eastAsia="Times New Roman" w:hAnsi="Times New Roman" w:cs="Times New Roman"/>
          <w:sz w:val="20"/>
        </w:rPr>
        <w:t>Strzelecka 51</w:t>
      </w:r>
      <w:r>
        <w:rPr>
          <w:rFonts w:ascii="Times New Roman" w:eastAsia="Times New Roman" w:hAnsi="Times New Roman" w:cs="Times New Roman"/>
          <w:sz w:val="20"/>
        </w:rPr>
        <w:t xml:space="preserve">, reprezentowany przez Dyrektora </w:t>
      </w:r>
    </w:p>
    <w:p w14:paraId="68F5014E" w14:textId="02EA7C8A" w:rsidR="00F85CF7" w:rsidRDefault="00F85CF7" w:rsidP="0060283E">
      <w:pPr>
        <w:spacing w:after="5" w:line="268" w:lineRule="auto"/>
        <w:ind w:left="709" w:right="715" w:hanging="2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Jednostki  oraz  </w:t>
      </w:r>
      <w:r>
        <w:rPr>
          <w:rFonts w:ascii="Times New Roman" w:eastAsia="Times New Roman" w:hAnsi="Times New Roman" w:cs="Times New Roman"/>
          <w:b/>
          <w:sz w:val="20"/>
        </w:rPr>
        <w:t xml:space="preserve">Powiat Myśliborski </w:t>
      </w:r>
      <w:r>
        <w:rPr>
          <w:rFonts w:ascii="Times New Roman" w:eastAsia="Times New Roman" w:hAnsi="Times New Roman" w:cs="Times New Roman"/>
          <w:sz w:val="20"/>
        </w:rPr>
        <w:t xml:space="preserve">mający siedzibę przy ul. Północnej 15, 74-300 Myślibórz                                                                                                                                                                                  reprezentowane przez Starostę Myśliborskiego. </w:t>
      </w:r>
      <w:r>
        <w:rPr>
          <w:rFonts w:ascii="Times New Roman" w:eastAsia="Times New Roman" w:hAnsi="Times New Roman" w:cs="Times New Roman"/>
          <w:i/>
          <w:sz w:val="20"/>
        </w:rPr>
        <w:t>Współadministrowanie danymi osobowymi</w:t>
      </w:r>
      <w:r>
        <w:rPr>
          <w:rFonts w:ascii="Times New Roman" w:eastAsia="Times New Roman" w:hAnsi="Times New Roman" w:cs="Times New Roman"/>
          <w:sz w:val="20"/>
        </w:rPr>
        <w:t xml:space="preserve"> dotyczy</w:t>
      </w:r>
      <w:r w:rsidR="006838D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przetwarzania danych na stronie internetowej powiatu myśliborskiego na podstawie zawartej umowy.  </w:t>
      </w:r>
    </w:p>
    <w:p w14:paraId="1A3FFF61" w14:textId="03E60F5A" w:rsidR="00F85CF7" w:rsidRDefault="00EE39E1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 </w:t>
      </w:r>
      <w:r w:rsidR="00F85CF7">
        <w:rPr>
          <w:rFonts w:ascii="Times New Roman" w:eastAsia="Times New Roman" w:hAnsi="Times New Roman" w:cs="Times New Roman"/>
          <w:sz w:val="20"/>
        </w:rPr>
        <w:t xml:space="preserve">Inspektorem ochrony danych można się kontaktować we wszystkich sprawach dotyczących przetwarzania danych osobowych oraz korzystania z praw związanych z ich przetwarzaniem pod tel.: 95 747 20 21 wew. 240  lub adresem e-mail: </w:t>
      </w:r>
      <w:hyperlink r:id="rId8" w:history="1">
        <w:r w:rsidR="00F85CF7">
          <w:rPr>
            <w:rStyle w:val="Hipercze"/>
            <w:rFonts w:ascii="Times New Roman" w:eastAsia="Times New Roman" w:hAnsi="Times New Roman" w:cs="Times New Roman"/>
            <w:sz w:val="20"/>
          </w:rPr>
          <w:t>iod@powiatmysliborski.pl</w:t>
        </w:r>
      </w:hyperlink>
      <w:r w:rsidR="00F85CF7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434F140" w14:textId="77777777" w:rsidR="00F85CF7" w:rsidRDefault="00F85CF7" w:rsidP="0060283E">
      <w:pPr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będą przetwarzane w celach promocyjnych i informacyjnych, tj. w celu promowania wydarzeń organizowanych przez Dom Wczasów Dziecięcych w Myśliborzu na stronach internetowych oraz profilu społecznościowym Placówki oraz na stronach Powiatu Myśliborskiego zgodnie z art. 4 ust. 1 pkt 21 ustawy z dnia 5 czerwca 1998 r. o samorządzie powiatowym. </w:t>
      </w:r>
    </w:p>
    <w:p w14:paraId="1E17E2E4" w14:textId="0C24E89C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708"/>
        <w:jc w:val="both"/>
      </w:pPr>
      <w:r>
        <w:rPr>
          <w:rFonts w:ascii="Times New Roman" w:eastAsia="Times New Roman" w:hAnsi="Times New Roman" w:cs="Times New Roman"/>
          <w:sz w:val="20"/>
        </w:rPr>
        <w:t>Przyjmuję do wiadomości, iż podanie danych osobowych jest dobrowolne, ale konieczne, aby mój wizerunek mógł być publikowany w celach wskazanych powyżej</w:t>
      </w:r>
      <w:r w:rsidR="008553AA">
        <w:rPr>
          <w:rFonts w:ascii="Times New Roman" w:eastAsia="Times New Roman" w:hAnsi="Times New Roman" w:cs="Times New Roman"/>
          <w:sz w:val="20"/>
        </w:rPr>
        <w:t>.</w:t>
      </w:r>
    </w:p>
    <w:p w14:paraId="156818FA" w14:textId="77777777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Przetwarzanie moich danych osobowych w w/w  celu odbywa się w oparciu o dobrowolnie wyrażoną zgodę –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RODO. </w:t>
      </w:r>
    </w:p>
    <w:p w14:paraId="5592E19F" w14:textId="77777777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567"/>
        <w:jc w:val="both"/>
      </w:pPr>
      <w:r>
        <w:rPr>
          <w:rFonts w:ascii="Times New Roman" w:eastAsia="Times New Roman" w:hAnsi="Times New Roman" w:cs="Times New Roman"/>
          <w:sz w:val="20"/>
        </w:rPr>
        <w:t>Mam prawo do żądania od administratorów dostępu do moich danych osobowych, ich sprostowania, usunięcia lub ograniczenia przetwarzania, prawo do wniesienia sprzeciwu wobec przetwarzania, a także prawo do przenoszenia danych oraz prawo do złożenia oświadczenia o cofnięciu, każdej wyrażonej zgody w każdym czasie. Cofnięcie zgody nie ma wpływu na zgodność z prawem przetwarzania, którego dokonano na podstawie zgody przed jej cofnięciem.</w:t>
      </w:r>
    </w:p>
    <w:p w14:paraId="7EE67071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przetwarzane przez okres zgodny z instrukcją kancelaryjną obowiązującą w Domu Wczasów Dziecięcych w Myśliborzu oraz w Powiecie Myśliborskim. </w:t>
      </w:r>
    </w:p>
    <w:p w14:paraId="69749D87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mogły być przetwarzane przez okres przedawnienia roszczeń. </w:t>
      </w:r>
    </w:p>
    <w:p w14:paraId="39CC3543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będą przekazywane innym odbiorcom. W związku z tym, że dane w postaci wizerunku będą publikowane na portalu społecznościowym Facebook, moje dane zostaną udostępnione Facebook </w:t>
      </w:r>
      <w:proofErr w:type="spellStart"/>
      <w:r>
        <w:rPr>
          <w:rFonts w:ascii="Times New Roman" w:eastAsia="Times New Roman" w:hAnsi="Times New Roman" w:cs="Times New Roman"/>
          <w:sz w:val="20"/>
        </w:rPr>
        <w:t>Ireland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Ltd., 4 Grand Canal </w:t>
      </w:r>
      <w:proofErr w:type="spellStart"/>
      <w:r>
        <w:rPr>
          <w:rFonts w:ascii="Times New Roman" w:eastAsia="Times New Roman" w:hAnsi="Times New Roman" w:cs="Times New Roman"/>
          <w:sz w:val="20"/>
        </w:rPr>
        <w:t>Square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Dublin, Irlandia i Facebook, Inc. 1601 </w:t>
      </w:r>
      <w:proofErr w:type="spellStart"/>
      <w:r>
        <w:rPr>
          <w:rFonts w:ascii="Times New Roman" w:eastAsia="Times New Roman" w:hAnsi="Times New Roman" w:cs="Times New Roman"/>
          <w:sz w:val="20"/>
        </w:rPr>
        <w:t>Willow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sz w:val="20"/>
        </w:rPr>
        <w:t>Menlo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Park, CA 94025, USA. Tym samym, moje dane będą przekazane do Stanów Zjednoczonych Ameryki, gdzie obowiązują inne przepisy z zakresu ochrony danych osobowych, które w szczególności mogą nie zapewniać dostatecznego poziomu ochrony. Moje dane zostaną przetransferowane przez serwis Facebook na jego serwery w celu stworzenia kopii zapasowej oraz w celach związanych z działalnością serwisu.  </w:t>
      </w:r>
    </w:p>
    <w:p w14:paraId="6A24106C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nie będą przetwarzane w sposób zautomatyzowany.  </w:t>
      </w:r>
    </w:p>
    <w:p w14:paraId="0496EB36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mi prawo do wniesienia skargi do Prezesa Urzędu Ochrony Danych Osobowych. </w:t>
      </w:r>
    </w:p>
    <w:p w14:paraId="2CCA2047" w14:textId="77777777" w:rsidR="00F85CF7" w:rsidRDefault="00F85CF7" w:rsidP="00F85CF7">
      <w:pPr>
        <w:spacing w:after="262" w:line="268" w:lineRule="auto"/>
        <w:ind w:left="359" w:right="1962"/>
        <w:jc w:val="both"/>
      </w:pPr>
    </w:p>
    <w:p w14:paraId="61451D55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3383220B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48BDC382" w14:textId="77777777" w:rsidR="00F85CF7" w:rsidRDefault="00F85CF7" w:rsidP="00F85CF7">
      <w:pPr>
        <w:spacing w:after="138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że </w:t>
      </w:r>
    </w:p>
    <w:p w14:paraId="33021EF4" w14:textId="77777777" w:rsidR="00F85CF7" w:rsidRDefault="00F85CF7" w:rsidP="00F85CF7">
      <w:pPr>
        <w:spacing w:after="5" w:line="268" w:lineRule="auto"/>
        <w:ind w:left="3467" w:right="2531" w:hanging="95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następujących danych osobowych  mojego syna/mojej córki/ opiekuna turnusu:  </w:t>
      </w:r>
    </w:p>
    <w:p w14:paraId="736A507A" w14:textId="77777777" w:rsidR="00F85CF7" w:rsidRDefault="00F85CF7" w:rsidP="00F85CF7">
      <w:pPr>
        <w:spacing w:after="0"/>
        <w:ind w:right="6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9E505B" w14:textId="77777777" w:rsidR="00F85CF7" w:rsidRDefault="00F85CF7" w:rsidP="00F85CF7">
      <w:pPr>
        <w:spacing w:after="4" w:line="268" w:lineRule="auto"/>
        <w:ind w:left="1378" w:right="20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 </w:t>
      </w:r>
    </w:p>
    <w:p w14:paraId="647D8C99" w14:textId="77777777" w:rsidR="00F85CF7" w:rsidRDefault="00F85CF7" w:rsidP="00F85CF7">
      <w:pPr>
        <w:spacing w:after="4" w:line="268" w:lineRule="auto"/>
        <w:ind w:left="1378" w:right="208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nazwisko) </w:t>
      </w:r>
    </w:p>
    <w:p w14:paraId="3F87A5BF" w14:textId="77777777" w:rsidR="00F85CF7" w:rsidRDefault="00F85CF7" w:rsidP="00F85CF7">
      <w:pPr>
        <w:spacing w:after="91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przez Dom Wczasów Dziecięcych w Myśliborzu oraz przez Powiat Myśliborski w ramach promocji Placówki oraz Powiatu Myśliborskiego: </w:t>
      </w:r>
    </w:p>
    <w:p w14:paraId="51EE53E5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imienia i nazwiska dziecka wraz z danymi rodzica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F156B48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podania szkoły, do której uczęszcza dziecko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3C182FF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wizerunku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6623746D" w14:textId="77777777" w:rsidR="006838D2" w:rsidRPr="006838D2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głosu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* </w:t>
      </w:r>
    </w:p>
    <w:p w14:paraId="21CB4250" w14:textId="5429E42D" w:rsidR="00F85CF7" w:rsidRDefault="00F85CF7" w:rsidP="006838D2">
      <w:pPr>
        <w:spacing w:after="5" w:line="268" w:lineRule="auto"/>
        <w:ind w:left="427"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celu: </w:t>
      </w:r>
    </w:p>
    <w:p w14:paraId="0DBBAA18" w14:textId="77777777" w:rsidR="00F85CF7" w:rsidRDefault="00F85CF7" w:rsidP="00F85CF7">
      <w:pPr>
        <w:numPr>
          <w:ilvl w:val="0"/>
          <w:numId w:val="4"/>
        </w:numPr>
        <w:spacing w:after="27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Udziału dziecka w zawodach sportowych, festynach, wycieczkach i innych wydarzeniach organizowanych przez Dom Wczasów Dziecięcych w Myśliborzu w czasie trwania turnusu oraz przez Powiat Myśliborski      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73790294" w14:textId="77777777" w:rsidR="00F85CF7" w:rsidRDefault="00F85CF7" w:rsidP="00F85CF7">
      <w:pPr>
        <w:numPr>
          <w:ilvl w:val="0"/>
          <w:numId w:val="4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Umieszczania przez Placówkę informacji w tym wizerunku dziecka oraz jego danych osobowych z imienia i nazwiska uczestniczącego w turnusie w DWDz w Myśliborzu  zgodnie z zaplanowanym harmonogramem: </w:t>
      </w:r>
    </w:p>
    <w:p w14:paraId="0464D9E3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stronie internetowej placówki i powiatu myśliborskiego; </w:t>
      </w:r>
      <w:r>
        <w:rPr>
          <w:rFonts w:ascii="Times New Roman" w:eastAsia="Times New Roman" w:hAnsi="Times New Roman" w:cs="Times New Roman"/>
          <w:color w:val="FF0000"/>
          <w:sz w:val="20"/>
          <w:u w:val="single" w:color="FF0000"/>
        </w:rPr>
        <w:t xml:space="preserve">www.dwdzmysliborz.pl 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www.powiatmysliborski.pl</w:t>
        </w:r>
      </w:hyperlink>
      <w:hyperlink r:id="rId10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.</w:t>
        </w:r>
      </w:hyperlink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077F28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profilu Facebook: Dom Wczasów Dziecięcych w Myśliborzu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A5E305" w14:textId="77777777" w:rsidR="00F85CF7" w:rsidRDefault="00F85CF7" w:rsidP="00F85CF7">
      <w:pPr>
        <w:spacing w:after="213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 </w:t>
      </w:r>
    </w:p>
    <w:p w14:paraId="15030738" w14:textId="77777777" w:rsidR="00F85CF7" w:rsidRDefault="00F85CF7" w:rsidP="00F85CF7">
      <w:pPr>
        <w:spacing w:after="0"/>
        <w:ind w:right="72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............................................................ </w:t>
      </w:r>
    </w:p>
    <w:p w14:paraId="30389F00" w14:textId="77777777" w:rsidR="00F85CF7" w:rsidRDefault="00F85CF7" w:rsidP="00F85CF7">
      <w:pPr>
        <w:spacing w:after="213" w:line="268" w:lineRule="auto"/>
        <w:ind w:left="400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data i podpis </w:t>
      </w:r>
    </w:p>
    <w:p w14:paraId="07388A8F" w14:textId="77777777" w:rsidR="00F85CF7" w:rsidRDefault="00F85CF7" w:rsidP="00F85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285556" w14:textId="77777777" w:rsidR="00F85CF7" w:rsidRDefault="00F85CF7" w:rsidP="00F85CF7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5E7F5C" w14:textId="77777777" w:rsidR="00F85CF7" w:rsidRDefault="00F85CF7" w:rsidP="00F85CF7">
      <w:pPr>
        <w:spacing w:after="5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*właściwe zaznaczyć </w:t>
      </w:r>
    </w:p>
    <w:p w14:paraId="6948D252" w14:textId="77777777" w:rsidR="00F85CF7" w:rsidRDefault="00F85CF7" w:rsidP="00F85CF7">
      <w:pPr>
        <w:spacing w:after="0"/>
      </w:pPr>
      <w:r>
        <w:rPr>
          <w:sz w:val="20"/>
        </w:rPr>
        <w:t xml:space="preserve"> </w:t>
      </w:r>
    </w:p>
    <w:p w14:paraId="6D113370" w14:textId="77777777" w:rsidR="005A75C3" w:rsidRDefault="005A75C3"/>
    <w:sectPr w:rsidR="005A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D55A" w14:textId="77777777" w:rsidR="00D47A65" w:rsidRDefault="00D47A65" w:rsidP="00F85CF7">
      <w:pPr>
        <w:spacing w:after="0" w:line="240" w:lineRule="auto"/>
      </w:pPr>
      <w:r>
        <w:separator/>
      </w:r>
    </w:p>
  </w:endnote>
  <w:endnote w:type="continuationSeparator" w:id="0">
    <w:p w14:paraId="645C082B" w14:textId="77777777" w:rsidR="00D47A65" w:rsidRDefault="00D47A65" w:rsidP="00F8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B85E" w14:textId="77777777" w:rsidR="00D47A65" w:rsidRDefault="00D47A65" w:rsidP="00F85CF7">
      <w:pPr>
        <w:spacing w:after="0" w:line="240" w:lineRule="auto"/>
      </w:pPr>
      <w:r>
        <w:separator/>
      </w:r>
    </w:p>
  </w:footnote>
  <w:footnote w:type="continuationSeparator" w:id="0">
    <w:p w14:paraId="32675782" w14:textId="77777777" w:rsidR="00D47A65" w:rsidRDefault="00D47A65" w:rsidP="00F85CF7">
      <w:pPr>
        <w:spacing w:after="0" w:line="240" w:lineRule="auto"/>
      </w:pPr>
      <w:r>
        <w:continuationSeparator/>
      </w:r>
    </w:p>
  </w:footnote>
  <w:footnote w:id="1">
    <w:p w14:paraId="29B99531" w14:textId="77777777" w:rsidR="00F85CF7" w:rsidRDefault="00F85CF7" w:rsidP="00F85CF7">
      <w:pPr>
        <w:pStyle w:val="footnotedescription"/>
      </w:pPr>
      <w:r>
        <w:rPr>
          <w:rStyle w:val="footnotemark"/>
        </w:rPr>
        <w:footnoteRef/>
      </w:r>
      <w:r>
        <w:t xml:space="preserve"> Uwaga - niezależnie od przekazania klauzuli informacyjnej powinno zostać odebrane oświadczenie o zgodzie na wykorzystanie wizerunku i przetwarzanie danych w tym zakresie.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202E"/>
    <w:multiLevelType w:val="hybridMultilevel"/>
    <w:tmpl w:val="ED8A7838"/>
    <w:lvl w:ilvl="0" w:tplc="521EAE48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2827D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F70A5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1722F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A4238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66A16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0CCAA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A8EE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52419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54C3F6D"/>
    <w:multiLevelType w:val="hybridMultilevel"/>
    <w:tmpl w:val="E4F88ADC"/>
    <w:lvl w:ilvl="0" w:tplc="A8B832E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F29614">
      <w:start w:val="1"/>
      <w:numFmt w:val="bullet"/>
      <w:lvlText w:val="-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6CF6B8">
      <w:start w:val="1"/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523250">
      <w:start w:val="1"/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EEC60C">
      <w:start w:val="1"/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968086">
      <w:start w:val="1"/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A69FD8">
      <w:start w:val="1"/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EEE994">
      <w:start w:val="1"/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466C90">
      <w:start w:val="1"/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C9F30A3"/>
    <w:multiLevelType w:val="hybridMultilevel"/>
    <w:tmpl w:val="726C0B14"/>
    <w:lvl w:ilvl="0" w:tplc="540E3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508D"/>
    <w:multiLevelType w:val="hybridMultilevel"/>
    <w:tmpl w:val="EB92CA46"/>
    <w:lvl w:ilvl="0" w:tplc="677681F8">
      <w:start w:val="1"/>
      <w:numFmt w:val="bullet"/>
      <w:lvlText w:val="-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800F9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D8F5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7E91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A4EF49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58434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AEF7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C88F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8345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6469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65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214413">
    <w:abstractNumId w:val="3"/>
  </w:num>
  <w:num w:numId="4" w16cid:durableId="4570689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7"/>
    <w:rsid w:val="000D0B1C"/>
    <w:rsid w:val="00114F48"/>
    <w:rsid w:val="00304245"/>
    <w:rsid w:val="0041532C"/>
    <w:rsid w:val="005A75C3"/>
    <w:rsid w:val="0060283E"/>
    <w:rsid w:val="006838D2"/>
    <w:rsid w:val="00714855"/>
    <w:rsid w:val="008553AA"/>
    <w:rsid w:val="00A05889"/>
    <w:rsid w:val="00C45AD5"/>
    <w:rsid w:val="00D47A65"/>
    <w:rsid w:val="00EE39E1"/>
    <w:rsid w:val="00F55292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1C5E"/>
  <w15:chartTrackingRefBased/>
  <w15:docId w15:val="{809790D1-F5A3-459E-AF60-712DC1A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F7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85CF7"/>
    <w:pPr>
      <w:keepNext/>
      <w:keepLines/>
      <w:numPr>
        <w:numId w:val="1"/>
      </w:numPr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CF7"/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F85CF7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F85CF7"/>
    <w:rPr>
      <w:rFonts w:ascii="Arial" w:eastAsia="Arial" w:hAnsi="Arial" w:cs="Arial"/>
      <w:color w:val="333333"/>
      <w:sz w:val="20"/>
    </w:rPr>
  </w:style>
  <w:style w:type="paragraph" w:customStyle="1" w:styleId="footnotedescription">
    <w:name w:val="footnote description"/>
    <w:next w:val="Normalny"/>
    <w:link w:val="footnotedescriptionChar"/>
    <w:rsid w:val="00F85CF7"/>
    <w:pPr>
      <w:spacing w:after="0" w:line="276" w:lineRule="auto"/>
      <w:jc w:val="both"/>
    </w:pPr>
    <w:rPr>
      <w:rFonts w:ascii="Arial" w:eastAsia="Arial" w:hAnsi="Arial" w:cs="Arial"/>
      <w:color w:val="333333"/>
      <w:sz w:val="20"/>
    </w:rPr>
  </w:style>
  <w:style w:type="character" w:customStyle="1" w:styleId="footnotemark">
    <w:name w:val="footnote mark"/>
    <w:rsid w:val="00F85CF7"/>
    <w:rPr>
      <w:rFonts w:ascii="Calibri" w:eastAsia="Calibri" w:hAnsi="Calibri" w:cs="Calibri" w:hint="default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85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yslib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wiatmyslibor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yslib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B121-865B-4C65-BF13-850D443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Skawińska DWD Myślibórz</dc:creator>
  <cp:keywords/>
  <dc:description/>
  <cp:lastModifiedBy>Sekretariat</cp:lastModifiedBy>
  <cp:revision>4</cp:revision>
  <cp:lastPrinted>2022-02-24T11:08:00Z</cp:lastPrinted>
  <dcterms:created xsi:type="dcterms:W3CDTF">2023-01-24T13:41:00Z</dcterms:created>
  <dcterms:modified xsi:type="dcterms:W3CDTF">2023-05-11T07:03:00Z</dcterms:modified>
</cp:coreProperties>
</file>